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DDC3A" w14:textId="1796D740" w:rsidR="00E770B7" w:rsidRPr="003F3A33" w:rsidRDefault="004F2622" w:rsidP="003F3A33">
      <w:pPr>
        <w:jc w:val="center"/>
        <w:rPr>
          <w:rFonts w:ascii="Euphemia" w:hAnsi="Euphemia"/>
        </w:rPr>
      </w:pPr>
      <w:r w:rsidRPr="003F3A33">
        <w:rPr>
          <w:rFonts w:ascii="Euphemia" w:hAnsi="Euphemia"/>
          <w:b/>
        </w:rPr>
        <w:t xml:space="preserve">Women’s Spaces, Pleasure, and Desire in the Belle </w:t>
      </w:r>
      <w:r w:rsidR="001F5D49" w:rsidRPr="003F3A33">
        <w:rPr>
          <w:rFonts w:ascii="Euphemia" w:hAnsi="Euphemia" w:cstheme="minorHAnsi"/>
          <w:b/>
        </w:rPr>
        <w:t>É</w:t>
      </w:r>
      <w:r w:rsidRPr="003F3A33">
        <w:rPr>
          <w:rFonts w:ascii="Euphemia" w:hAnsi="Euphemia"/>
          <w:b/>
        </w:rPr>
        <w:t>poque</w:t>
      </w:r>
    </w:p>
    <w:p w14:paraId="3C1C8FFC" w14:textId="6A8ECAFE" w:rsidR="004F2622" w:rsidRPr="003F3A33" w:rsidRDefault="001F5D49" w:rsidP="003F3A33">
      <w:pPr>
        <w:jc w:val="center"/>
        <w:rPr>
          <w:rFonts w:ascii="Euphemia" w:hAnsi="Euphemia"/>
        </w:rPr>
      </w:pPr>
      <w:r w:rsidRPr="003F3A33">
        <w:rPr>
          <w:rFonts w:ascii="Euphemia" w:hAnsi="Euphemia"/>
        </w:rPr>
        <w:t>Lady Brodie Room, St Hilda’s College, Oxford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23E7" w14:paraId="27F330B5" w14:textId="77777777" w:rsidTr="008D55FC">
        <w:tc>
          <w:tcPr>
            <w:tcW w:w="9016" w:type="dxa"/>
            <w:gridSpan w:val="2"/>
          </w:tcPr>
          <w:p w14:paraId="6BF06A2C" w14:textId="77777777" w:rsidR="000623E7" w:rsidRPr="00B27101" w:rsidRDefault="000623E7" w:rsidP="000623E7">
            <w:pPr>
              <w:rPr>
                <w:rFonts w:ascii="Euphemia" w:hAnsi="Euphemia"/>
                <w:b/>
                <w:sz w:val="24"/>
              </w:rPr>
            </w:pPr>
            <w:r w:rsidRPr="00B27101">
              <w:rPr>
                <w:rFonts w:ascii="Euphemia" w:hAnsi="Euphemia"/>
                <w:b/>
                <w:sz w:val="24"/>
              </w:rPr>
              <w:t>Monday, 3 June</w:t>
            </w:r>
          </w:p>
          <w:p w14:paraId="458C06F1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0692652D" w14:textId="77777777" w:rsidTr="000623E7">
        <w:tc>
          <w:tcPr>
            <w:tcW w:w="1980" w:type="dxa"/>
          </w:tcPr>
          <w:p w14:paraId="5A540148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9:30 – 10:45</w:t>
            </w:r>
          </w:p>
          <w:p w14:paraId="37A04B79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55716234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Registration, tea and coffee</w:t>
            </w:r>
          </w:p>
          <w:p w14:paraId="1B7C31E2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57244655" w14:textId="77777777" w:rsidTr="000623E7">
        <w:tc>
          <w:tcPr>
            <w:tcW w:w="1980" w:type="dxa"/>
          </w:tcPr>
          <w:p w14:paraId="03C9E3E0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10:45 – 11:00</w:t>
            </w:r>
          </w:p>
          <w:p w14:paraId="39401A0F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7715B8F0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Welcome</w:t>
            </w:r>
          </w:p>
          <w:p w14:paraId="6B347974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1EFC924B" w14:textId="77777777" w:rsidTr="000623E7">
        <w:tc>
          <w:tcPr>
            <w:tcW w:w="1980" w:type="dxa"/>
          </w:tcPr>
          <w:p w14:paraId="628B69E7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11:00 – 12:30</w:t>
            </w:r>
          </w:p>
          <w:p w14:paraId="25AB1A00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3782E854" w14:textId="5076F944" w:rsidR="000623E7" w:rsidRPr="000623E7" w:rsidRDefault="000623E7">
            <w:pPr>
              <w:rPr>
                <w:rFonts w:ascii="Euphemia" w:hAnsi="Euphemia"/>
                <w:b/>
              </w:rPr>
            </w:pPr>
            <w:r w:rsidRPr="000623E7">
              <w:rPr>
                <w:rFonts w:ascii="Euphemia" w:hAnsi="Euphemia"/>
                <w:b/>
              </w:rPr>
              <w:t>Session 1:</w:t>
            </w:r>
          </w:p>
          <w:p w14:paraId="208C5EDB" w14:textId="303E04F0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Charlotte </w:t>
            </w:r>
            <w:proofErr w:type="spellStart"/>
            <w:r w:rsidRPr="003F3A33">
              <w:rPr>
                <w:rFonts w:ascii="Euphemia" w:hAnsi="Euphemia"/>
              </w:rPr>
              <w:t>Faucher</w:t>
            </w:r>
            <w:proofErr w:type="spellEnd"/>
            <w:r w:rsidRPr="003F3A33">
              <w:rPr>
                <w:rFonts w:ascii="Euphemia" w:hAnsi="Euphemia"/>
              </w:rPr>
              <w:t xml:space="preserve"> (Manchester), ‘Desirable French bourgeois culture in early 1910s Britain’</w:t>
            </w:r>
          </w:p>
          <w:p w14:paraId="0E5B7D79" w14:textId="77777777" w:rsidR="000623E7" w:rsidRDefault="000623E7">
            <w:pPr>
              <w:rPr>
                <w:rFonts w:ascii="Euphemia" w:hAnsi="Euphemia"/>
              </w:rPr>
            </w:pPr>
          </w:p>
          <w:p w14:paraId="7991D8EC" w14:textId="56503E82" w:rsidR="000623E7" w:rsidRPr="00517FC5" w:rsidRDefault="000623E7" w:rsidP="000623E7">
            <w:pPr>
              <w:rPr>
                <w:rFonts w:ascii="Euphemia" w:hAnsi="Euphemia"/>
              </w:rPr>
            </w:pPr>
            <w:r w:rsidRPr="00517FC5">
              <w:rPr>
                <w:rFonts w:ascii="Euphemia" w:hAnsi="Euphemia"/>
              </w:rPr>
              <w:t>Giselle Bernard (</w:t>
            </w:r>
            <w:r w:rsidR="00E46295">
              <w:rPr>
                <w:rFonts w:ascii="Euphemia" w:hAnsi="Euphemia"/>
              </w:rPr>
              <w:t>Marburg</w:t>
            </w:r>
            <w:r w:rsidRPr="00517FC5">
              <w:rPr>
                <w:rFonts w:ascii="Euphemia" w:hAnsi="Euphemia"/>
              </w:rPr>
              <w:t>),</w:t>
            </w:r>
            <w:r w:rsidR="00B27101" w:rsidRPr="00517FC5">
              <w:rPr>
                <w:rFonts w:ascii="Euphemia" w:hAnsi="Euphemia"/>
              </w:rPr>
              <w:t xml:space="preserve"> </w:t>
            </w:r>
            <w:r w:rsidR="00721E7F">
              <w:rPr>
                <w:rFonts w:ascii="Euphemia" w:hAnsi="Euphemia"/>
              </w:rPr>
              <w:t>‘</w:t>
            </w:r>
            <w:r w:rsidR="00721E7F" w:rsidRPr="00721E7F">
              <w:rPr>
                <w:rFonts w:ascii="Euphemia" w:hAnsi="Euphemia"/>
              </w:rPr>
              <w:t xml:space="preserve">Writing same-sex intimate relationships and women's emancipation in Belle-Epoque Europe: the cases of Natalie Clifford Barney, Dora Marsden and </w:t>
            </w:r>
            <w:proofErr w:type="spellStart"/>
            <w:r w:rsidR="00721E7F" w:rsidRPr="00721E7F">
              <w:rPr>
                <w:rFonts w:ascii="Euphemia" w:hAnsi="Euphemia"/>
              </w:rPr>
              <w:t>Käthe</w:t>
            </w:r>
            <w:proofErr w:type="spellEnd"/>
            <w:r w:rsidR="00721E7F" w:rsidRPr="00721E7F">
              <w:rPr>
                <w:rFonts w:ascii="Euphemia" w:hAnsi="Euphemia"/>
              </w:rPr>
              <w:t xml:space="preserve"> </w:t>
            </w:r>
            <w:proofErr w:type="spellStart"/>
            <w:r w:rsidR="00721E7F" w:rsidRPr="00721E7F">
              <w:rPr>
                <w:rFonts w:ascii="Euphemia" w:hAnsi="Euphemia"/>
              </w:rPr>
              <w:t>Schirmacher</w:t>
            </w:r>
            <w:proofErr w:type="spellEnd"/>
            <w:r w:rsidR="00721E7F">
              <w:rPr>
                <w:rFonts w:ascii="Euphemia" w:hAnsi="Euphemia"/>
              </w:rPr>
              <w:t>’</w:t>
            </w:r>
          </w:p>
          <w:p w14:paraId="1ED8E54E" w14:textId="77777777" w:rsidR="000623E7" w:rsidRPr="00517FC5" w:rsidRDefault="000623E7">
            <w:pPr>
              <w:rPr>
                <w:rFonts w:ascii="Euphemia" w:hAnsi="Euphemia"/>
              </w:rPr>
            </w:pPr>
          </w:p>
          <w:p w14:paraId="5869DC85" w14:textId="2705EFAB" w:rsidR="000623E7" w:rsidRPr="00E46295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Elizaveta </w:t>
            </w:r>
            <w:proofErr w:type="spellStart"/>
            <w:r w:rsidRPr="003F3A33">
              <w:rPr>
                <w:rFonts w:ascii="Euphemia" w:hAnsi="Euphemia"/>
              </w:rPr>
              <w:t>Fe</w:t>
            </w:r>
            <w:r w:rsidR="00FF1D22">
              <w:rPr>
                <w:rFonts w:ascii="Euphemia" w:hAnsi="Euphemia"/>
              </w:rPr>
              <w:t>klis</w:t>
            </w:r>
            <w:r w:rsidRPr="003F3A33">
              <w:rPr>
                <w:rFonts w:ascii="Euphemia" w:hAnsi="Euphemia"/>
              </w:rPr>
              <w:t>tova</w:t>
            </w:r>
            <w:proofErr w:type="spellEnd"/>
            <w:r w:rsidRPr="003F3A33">
              <w:rPr>
                <w:rFonts w:ascii="Euphemia" w:hAnsi="Euphemia"/>
              </w:rPr>
              <w:t xml:space="preserve"> (Cambridge), </w:t>
            </w:r>
            <w:proofErr w:type="gramStart"/>
            <w:r w:rsidRPr="003F3A33">
              <w:rPr>
                <w:rFonts w:ascii="Euphemia" w:hAnsi="Euphemia"/>
              </w:rPr>
              <w:t>'</w:t>
            </w:r>
            <w:r w:rsidR="00E46295">
              <w:rPr>
                <w:rFonts w:ascii="Euphemia" w:hAnsi="Euphemia"/>
              </w:rPr>
              <w:t>”</w:t>
            </w:r>
            <w:r w:rsidRPr="003F3A33">
              <w:rPr>
                <w:rFonts w:ascii="Euphemia" w:hAnsi="Euphemia"/>
              </w:rPr>
              <w:t>Daring</w:t>
            </w:r>
            <w:proofErr w:type="gramEnd"/>
            <w:r w:rsidRPr="003F3A33">
              <w:rPr>
                <w:rFonts w:ascii="Euphemia" w:hAnsi="Euphemia"/>
              </w:rPr>
              <w:t xml:space="preserve"> to go Home</w:t>
            </w:r>
            <w:r w:rsidR="00E46295">
              <w:rPr>
                <w:rFonts w:ascii="Euphemia" w:hAnsi="Euphemia"/>
              </w:rPr>
              <w:t>”</w:t>
            </w:r>
            <w:r w:rsidRPr="003F3A33">
              <w:rPr>
                <w:rFonts w:ascii="Euphemia" w:hAnsi="Euphemia"/>
              </w:rPr>
              <w:t xml:space="preserve"> – </w:t>
            </w:r>
            <w:r w:rsidR="00E46295">
              <w:rPr>
                <w:rFonts w:ascii="Euphemia" w:hAnsi="Euphemia"/>
              </w:rPr>
              <w:t>d</w:t>
            </w:r>
            <w:r w:rsidRPr="003F3A33">
              <w:rPr>
                <w:rFonts w:ascii="Euphemia" w:hAnsi="Euphemia"/>
              </w:rPr>
              <w:t xml:space="preserve">esire and </w:t>
            </w:r>
            <w:r w:rsidR="00E46295">
              <w:rPr>
                <w:rFonts w:ascii="Euphemia" w:hAnsi="Euphemia"/>
              </w:rPr>
              <w:t>d</w:t>
            </w:r>
            <w:r w:rsidRPr="003F3A33">
              <w:rPr>
                <w:rFonts w:ascii="Euphemia" w:hAnsi="Euphemia"/>
              </w:rPr>
              <w:t xml:space="preserve">omesticity in </w:t>
            </w:r>
            <w:r w:rsidR="00E46295">
              <w:rPr>
                <w:rFonts w:ascii="Euphemia" w:hAnsi="Euphemia"/>
              </w:rPr>
              <w:t>f</w:t>
            </w:r>
            <w:r w:rsidRPr="003F3A33">
              <w:rPr>
                <w:rFonts w:ascii="Euphemia" w:hAnsi="Euphemia"/>
              </w:rPr>
              <w:t xml:space="preserve">eminist </w:t>
            </w:r>
            <w:r w:rsidR="00E46295">
              <w:rPr>
                <w:rFonts w:ascii="Euphemia" w:hAnsi="Euphemia"/>
              </w:rPr>
              <w:t>s</w:t>
            </w:r>
            <w:r w:rsidRPr="003F3A33">
              <w:rPr>
                <w:rFonts w:ascii="Euphemia" w:hAnsi="Euphemia"/>
              </w:rPr>
              <w:t xml:space="preserve">hort </w:t>
            </w:r>
            <w:r w:rsidR="00E46295">
              <w:rPr>
                <w:rFonts w:ascii="Euphemia" w:hAnsi="Euphemia"/>
              </w:rPr>
              <w:t>f</w:t>
            </w:r>
            <w:r w:rsidRPr="003F3A33">
              <w:rPr>
                <w:rFonts w:ascii="Euphemia" w:hAnsi="Euphemia"/>
              </w:rPr>
              <w:t xml:space="preserve">iction of the </w:t>
            </w:r>
            <w:r w:rsidRPr="00E46295">
              <w:rPr>
                <w:rFonts w:ascii="Euphemia" w:hAnsi="Euphemia"/>
                <w:i/>
              </w:rPr>
              <w:t>Belle Époque</w:t>
            </w:r>
            <w:r w:rsidR="00E46295">
              <w:rPr>
                <w:rFonts w:ascii="Euphemia" w:hAnsi="Euphemia"/>
              </w:rPr>
              <w:t>’</w:t>
            </w:r>
          </w:p>
          <w:p w14:paraId="301133CA" w14:textId="66E94A6B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12A8ACC8" w14:textId="77777777" w:rsidTr="000623E7">
        <w:tc>
          <w:tcPr>
            <w:tcW w:w="1980" w:type="dxa"/>
          </w:tcPr>
          <w:p w14:paraId="365F59FB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12:30 – 1:30</w:t>
            </w:r>
          </w:p>
          <w:p w14:paraId="5A850CC7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766A902D" w14:textId="1A6474DF" w:rsidR="000623E7" w:rsidRPr="003F3A33" w:rsidRDefault="006C4086" w:rsidP="000623E7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Break for l</w:t>
            </w:r>
            <w:r w:rsidR="000623E7" w:rsidRPr="003F3A33">
              <w:rPr>
                <w:rFonts w:ascii="Euphemia" w:hAnsi="Euphemia"/>
              </w:rPr>
              <w:t>unch</w:t>
            </w:r>
          </w:p>
          <w:p w14:paraId="3D481DB6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5D9AEABA" w14:textId="77777777" w:rsidTr="000623E7">
        <w:tc>
          <w:tcPr>
            <w:tcW w:w="1980" w:type="dxa"/>
          </w:tcPr>
          <w:p w14:paraId="427F01F6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1:30 – 3:00</w:t>
            </w:r>
          </w:p>
          <w:p w14:paraId="6BF92A14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68538E50" w14:textId="77777777" w:rsidR="000623E7" w:rsidRPr="000623E7" w:rsidRDefault="000623E7" w:rsidP="000623E7">
            <w:pPr>
              <w:rPr>
                <w:rFonts w:ascii="Euphemia" w:hAnsi="Euphemia"/>
                <w:b/>
              </w:rPr>
            </w:pPr>
            <w:r w:rsidRPr="000623E7">
              <w:rPr>
                <w:rFonts w:ascii="Euphemia" w:hAnsi="Euphemia"/>
                <w:b/>
              </w:rPr>
              <w:t xml:space="preserve">Session 2: </w:t>
            </w:r>
          </w:p>
          <w:p w14:paraId="32FCD230" w14:textId="6E552890" w:rsidR="00DF4257" w:rsidRDefault="00DF4257" w:rsidP="00DF425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Catherine Phipps (Oxford), ‘From the exotic to the erotic: space and the representation of North African women at the 1900 </w:t>
            </w:r>
            <w:r w:rsidRPr="00721E7F">
              <w:rPr>
                <w:rFonts w:ascii="Euphemia" w:hAnsi="Euphemia"/>
                <w:i/>
              </w:rPr>
              <w:t xml:space="preserve">Exposition </w:t>
            </w:r>
            <w:proofErr w:type="spellStart"/>
            <w:r w:rsidRPr="00721E7F">
              <w:rPr>
                <w:rFonts w:ascii="Euphemia" w:hAnsi="Euphemia"/>
                <w:i/>
              </w:rPr>
              <w:t>Universelle</w:t>
            </w:r>
            <w:proofErr w:type="spellEnd"/>
            <w:r w:rsidRPr="003F3A33">
              <w:rPr>
                <w:rFonts w:ascii="Euphemia" w:hAnsi="Euphemia"/>
              </w:rPr>
              <w:t>’</w:t>
            </w:r>
          </w:p>
          <w:p w14:paraId="4608736F" w14:textId="77777777" w:rsidR="00DF4257" w:rsidRDefault="00DF4257" w:rsidP="00DF4257">
            <w:pPr>
              <w:rPr>
                <w:rFonts w:ascii="Euphemia" w:hAnsi="Euphemia"/>
              </w:rPr>
            </w:pPr>
          </w:p>
          <w:p w14:paraId="6CEDEEFE" w14:textId="54021B8A" w:rsidR="000623E7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Rachana Pandey (Banaras Hindu), ‘Women, performance and prostitute quarters: </w:t>
            </w:r>
            <w:proofErr w:type="spellStart"/>
            <w:r w:rsidRPr="003F3A33">
              <w:rPr>
                <w:rFonts w:ascii="Euphemia" w:hAnsi="Euphemia"/>
              </w:rPr>
              <w:t>Binodini</w:t>
            </w:r>
            <w:proofErr w:type="spellEnd"/>
            <w:r w:rsidRPr="003F3A33">
              <w:rPr>
                <w:rFonts w:ascii="Euphemia" w:hAnsi="Euphemia"/>
              </w:rPr>
              <w:t xml:space="preserve"> </w:t>
            </w:r>
            <w:proofErr w:type="spellStart"/>
            <w:r w:rsidRPr="003F3A33">
              <w:rPr>
                <w:rFonts w:ascii="Euphemia" w:hAnsi="Euphemia"/>
              </w:rPr>
              <w:t>Dasi</w:t>
            </w:r>
            <w:proofErr w:type="spellEnd"/>
            <w:r w:rsidRPr="003F3A33">
              <w:rPr>
                <w:rFonts w:ascii="Euphemia" w:hAnsi="Euphemia"/>
              </w:rPr>
              <w:t xml:space="preserve"> (</w:t>
            </w:r>
            <w:proofErr w:type="spellStart"/>
            <w:r w:rsidRPr="00E46295">
              <w:rPr>
                <w:rFonts w:ascii="Euphemia" w:hAnsi="Euphemia"/>
              </w:rPr>
              <w:t>Nati</w:t>
            </w:r>
            <w:proofErr w:type="spellEnd"/>
            <w:r w:rsidRPr="003F3A33">
              <w:rPr>
                <w:rFonts w:ascii="Euphemia" w:hAnsi="Euphemia"/>
              </w:rPr>
              <w:t>) in context’</w:t>
            </w:r>
          </w:p>
          <w:p w14:paraId="738C7F95" w14:textId="77777777" w:rsidR="000623E7" w:rsidRPr="003F3A33" w:rsidRDefault="000623E7" w:rsidP="000623E7">
            <w:pPr>
              <w:rPr>
                <w:rFonts w:ascii="Euphemia" w:hAnsi="Euphemia"/>
              </w:rPr>
            </w:pPr>
          </w:p>
          <w:p w14:paraId="5030637C" w14:textId="6FE76774" w:rsidR="000623E7" w:rsidRPr="003F3A33" w:rsidRDefault="000623E7" w:rsidP="000623E7">
            <w:pPr>
              <w:rPr>
                <w:rFonts w:ascii="Euphemia" w:hAnsi="Euphemia"/>
              </w:rPr>
            </w:pPr>
            <w:proofErr w:type="spellStart"/>
            <w:r w:rsidRPr="003F3A33">
              <w:rPr>
                <w:rFonts w:ascii="Euphemia" w:hAnsi="Euphemia"/>
              </w:rPr>
              <w:t>Apolline</w:t>
            </w:r>
            <w:proofErr w:type="spellEnd"/>
            <w:r w:rsidRPr="003F3A33">
              <w:rPr>
                <w:rFonts w:ascii="Euphemia" w:hAnsi="Euphemia"/>
              </w:rPr>
              <w:t xml:space="preserve"> </w:t>
            </w:r>
            <w:proofErr w:type="spellStart"/>
            <w:r w:rsidRPr="003F3A33">
              <w:rPr>
                <w:rFonts w:ascii="Euphemia" w:hAnsi="Euphemia"/>
              </w:rPr>
              <w:t>Malevez</w:t>
            </w:r>
            <w:proofErr w:type="spellEnd"/>
            <w:r w:rsidRPr="003F3A33">
              <w:rPr>
                <w:rFonts w:ascii="Euphemia" w:hAnsi="Euphemia"/>
              </w:rPr>
              <w:t xml:space="preserve"> (Queen’s University Belfast), ‘Locating the voice of models: Nel </w:t>
            </w:r>
            <w:proofErr w:type="spellStart"/>
            <w:r w:rsidRPr="003F3A33">
              <w:rPr>
                <w:rFonts w:ascii="Euphemia" w:hAnsi="Euphemia"/>
              </w:rPr>
              <w:t>Duerinckx</w:t>
            </w:r>
            <w:proofErr w:type="spellEnd"/>
            <w:r w:rsidRPr="003F3A33">
              <w:rPr>
                <w:rFonts w:ascii="Euphemia" w:hAnsi="Euphemia"/>
              </w:rPr>
              <w:t xml:space="preserve"> and Maria </w:t>
            </w:r>
            <w:proofErr w:type="spellStart"/>
            <w:r w:rsidRPr="003F3A33">
              <w:rPr>
                <w:rFonts w:ascii="Euphemia" w:hAnsi="Euphemia"/>
              </w:rPr>
              <w:t>Sèthe</w:t>
            </w:r>
            <w:proofErr w:type="spellEnd"/>
            <w:r w:rsidRPr="003F3A33">
              <w:rPr>
                <w:rFonts w:ascii="Euphemia" w:hAnsi="Euphemia"/>
              </w:rPr>
              <w:t>’</w:t>
            </w:r>
          </w:p>
          <w:p w14:paraId="50D02EA9" w14:textId="6F54E970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0FFDE00D" w14:textId="77777777" w:rsidTr="000623E7">
        <w:tc>
          <w:tcPr>
            <w:tcW w:w="1980" w:type="dxa"/>
          </w:tcPr>
          <w:p w14:paraId="5957DDDF" w14:textId="0510A8C5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3:</w:t>
            </w:r>
            <w:r>
              <w:rPr>
                <w:rFonts w:ascii="Euphemia" w:hAnsi="Euphemia"/>
              </w:rPr>
              <w:t>00</w:t>
            </w:r>
            <w:r w:rsidRPr="003F3A33">
              <w:rPr>
                <w:rFonts w:ascii="Euphemia" w:hAnsi="Euphemia"/>
              </w:rPr>
              <w:t>-</w:t>
            </w:r>
            <w:r>
              <w:rPr>
                <w:rFonts w:ascii="Euphemia" w:hAnsi="Euphemia"/>
              </w:rPr>
              <w:t>3</w:t>
            </w:r>
            <w:r w:rsidRPr="003F3A33">
              <w:rPr>
                <w:rFonts w:ascii="Euphemia" w:hAnsi="Euphemia"/>
              </w:rPr>
              <w:t>:</w:t>
            </w:r>
            <w:r>
              <w:rPr>
                <w:rFonts w:ascii="Euphemia" w:hAnsi="Euphemia"/>
              </w:rPr>
              <w:t>3</w:t>
            </w:r>
            <w:r w:rsidRPr="003F3A33">
              <w:rPr>
                <w:rFonts w:ascii="Euphemia" w:hAnsi="Euphemia"/>
              </w:rPr>
              <w:t>0</w:t>
            </w:r>
          </w:p>
          <w:p w14:paraId="1B2BB98A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7728770F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Tea and coffee</w:t>
            </w:r>
          </w:p>
          <w:p w14:paraId="7779A00C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1ADB088E" w14:textId="77777777" w:rsidTr="000623E7">
        <w:tc>
          <w:tcPr>
            <w:tcW w:w="1980" w:type="dxa"/>
          </w:tcPr>
          <w:p w14:paraId="3284E6B3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3:30 – 5:00</w:t>
            </w:r>
          </w:p>
          <w:p w14:paraId="19891796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0EA014A8" w14:textId="5B745132" w:rsidR="000623E7" w:rsidRPr="000623E7" w:rsidRDefault="000623E7" w:rsidP="000623E7">
            <w:pPr>
              <w:rPr>
                <w:rFonts w:ascii="Euphemia" w:hAnsi="Euphemia"/>
                <w:b/>
              </w:rPr>
            </w:pPr>
            <w:r w:rsidRPr="000623E7">
              <w:rPr>
                <w:rFonts w:ascii="Euphemia" w:hAnsi="Euphemia"/>
                <w:b/>
              </w:rPr>
              <w:t>Session 3:</w:t>
            </w:r>
          </w:p>
          <w:p w14:paraId="3370B284" w14:textId="77777777" w:rsidR="00FF1D22" w:rsidRDefault="00FF1D22" w:rsidP="00FF1D22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Sasha Rasmussen (Oxford), </w:t>
            </w:r>
            <w:proofErr w:type="gramStart"/>
            <w:r w:rsidRPr="003F3A33">
              <w:rPr>
                <w:rFonts w:ascii="Euphemia" w:hAnsi="Euphemia"/>
              </w:rPr>
              <w:t>‘”Stealing</w:t>
            </w:r>
            <w:proofErr w:type="gramEnd"/>
            <w:r w:rsidRPr="003F3A33">
              <w:rPr>
                <w:rFonts w:ascii="Euphemia" w:hAnsi="Euphemia"/>
              </w:rPr>
              <w:t xml:space="preserve"> silk is my delight”: department store eroticism and bourgeois femininity in Paris, 1900-1913’ </w:t>
            </w:r>
          </w:p>
          <w:p w14:paraId="01128B30" w14:textId="77777777" w:rsidR="00721E7F" w:rsidRPr="003F3A33" w:rsidRDefault="00721E7F" w:rsidP="00721E7F">
            <w:pPr>
              <w:rPr>
                <w:rFonts w:ascii="Euphemia" w:hAnsi="Euphemia"/>
              </w:rPr>
            </w:pPr>
          </w:p>
          <w:p w14:paraId="3F7264D0" w14:textId="02F7AB7A" w:rsidR="00721E7F" w:rsidRDefault="00721E7F" w:rsidP="00721E7F">
            <w:pPr>
              <w:rPr>
                <w:rFonts w:ascii="Euphemia" w:hAnsi="Euphemia"/>
              </w:rPr>
            </w:pPr>
            <w:proofErr w:type="spellStart"/>
            <w:r w:rsidRPr="003F3A33">
              <w:rPr>
                <w:rFonts w:ascii="Euphemia" w:hAnsi="Euphemia"/>
              </w:rPr>
              <w:t>Turkay</w:t>
            </w:r>
            <w:proofErr w:type="spellEnd"/>
            <w:r w:rsidRPr="003F3A33">
              <w:rPr>
                <w:rFonts w:ascii="Euphemia" w:hAnsi="Euphemia"/>
              </w:rPr>
              <w:t xml:space="preserve"> </w:t>
            </w:r>
            <w:proofErr w:type="spellStart"/>
            <w:r w:rsidRPr="003F3A33">
              <w:rPr>
                <w:rFonts w:ascii="Euphemia" w:hAnsi="Euphemia"/>
              </w:rPr>
              <w:t>Gasimova</w:t>
            </w:r>
            <w:proofErr w:type="spellEnd"/>
            <w:r w:rsidRPr="003F3A33">
              <w:rPr>
                <w:rFonts w:ascii="Euphemia" w:hAnsi="Euphemia"/>
              </w:rPr>
              <w:t xml:space="preserve"> (HEC EUI), ‘Seeing the invisible: the case of the Muslim women intellectuals in the South Caucasus during the late nineteenth century’</w:t>
            </w:r>
          </w:p>
          <w:p w14:paraId="22925822" w14:textId="77777777" w:rsidR="00721E7F" w:rsidRPr="003F3A33" w:rsidRDefault="00721E7F" w:rsidP="00721E7F">
            <w:pPr>
              <w:rPr>
                <w:rFonts w:ascii="Euphemia" w:hAnsi="Euphemia"/>
              </w:rPr>
            </w:pPr>
          </w:p>
          <w:p w14:paraId="634BC3C0" w14:textId="727A22D0" w:rsidR="00721E7F" w:rsidRDefault="00721E7F" w:rsidP="00721E7F">
            <w:pPr>
              <w:rPr>
                <w:rFonts w:ascii="Euphemia" w:hAnsi="Euphemia"/>
              </w:rPr>
            </w:pPr>
            <w:proofErr w:type="spellStart"/>
            <w:r w:rsidRPr="003F3A33">
              <w:rPr>
                <w:rFonts w:ascii="Euphemia" w:hAnsi="Euphemia"/>
              </w:rPr>
              <w:t>Yulia</w:t>
            </w:r>
            <w:proofErr w:type="spellEnd"/>
            <w:r w:rsidRPr="003F3A33">
              <w:rPr>
                <w:rFonts w:ascii="Euphemia" w:hAnsi="Euphemia"/>
              </w:rPr>
              <w:t xml:space="preserve"> </w:t>
            </w:r>
            <w:proofErr w:type="spellStart"/>
            <w:r w:rsidRPr="003F3A33">
              <w:rPr>
                <w:rFonts w:ascii="Euphemia" w:hAnsi="Euphemia"/>
              </w:rPr>
              <w:t>Shabarova</w:t>
            </w:r>
            <w:proofErr w:type="spellEnd"/>
            <w:r w:rsidRPr="003F3A33">
              <w:rPr>
                <w:rFonts w:ascii="Euphemia" w:hAnsi="Euphemia"/>
              </w:rPr>
              <w:t xml:space="preserve"> (St Petersburg State</w:t>
            </w:r>
            <w:r>
              <w:rPr>
                <w:rFonts w:ascii="Euphemia" w:hAnsi="Euphemia"/>
              </w:rPr>
              <w:t xml:space="preserve"> University</w:t>
            </w:r>
            <w:r w:rsidRPr="003F3A33">
              <w:rPr>
                <w:rFonts w:ascii="Euphemia" w:hAnsi="Euphemia"/>
              </w:rPr>
              <w:t>), ‘</w:t>
            </w:r>
            <w:proofErr w:type="spellStart"/>
            <w:r w:rsidRPr="003F3A33">
              <w:rPr>
                <w:rFonts w:ascii="Euphemia" w:hAnsi="Euphemia"/>
              </w:rPr>
              <w:t>Tenisheva’s</w:t>
            </w:r>
            <w:proofErr w:type="spellEnd"/>
            <w:r w:rsidRPr="003F3A33">
              <w:rPr>
                <w:rFonts w:ascii="Euphemia" w:hAnsi="Euphemia"/>
              </w:rPr>
              <w:t xml:space="preserve"> Universe’</w:t>
            </w:r>
          </w:p>
          <w:p w14:paraId="7FE92F3C" w14:textId="77777777" w:rsidR="00721E7F" w:rsidRPr="003F3A33" w:rsidRDefault="00721E7F" w:rsidP="00721E7F">
            <w:pPr>
              <w:rPr>
                <w:rFonts w:ascii="Euphemia" w:hAnsi="Euphemia"/>
              </w:rPr>
            </w:pPr>
          </w:p>
          <w:p w14:paraId="3B5A8632" w14:textId="77777777" w:rsidR="000623E7" w:rsidRDefault="000623E7" w:rsidP="00721E7F">
            <w:pPr>
              <w:rPr>
                <w:rFonts w:ascii="Euphemia" w:hAnsi="Euphemia"/>
              </w:rPr>
            </w:pPr>
          </w:p>
        </w:tc>
      </w:tr>
      <w:tr w:rsidR="000623E7" w14:paraId="35B5F93C" w14:textId="77777777" w:rsidTr="000623E7">
        <w:tc>
          <w:tcPr>
            <w:tcW w:w="1980" w:type="dxa"/>
          </w:tcPr>
          <w:p w14:paraId="30E68CB7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lastRenderedPageBreak/>
              <w:t>6:00</w:t>
            </w:r>
          </w:p>
          <w:p w14:paraId="31661093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64F6F159" w14:textId="51E3F5C8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Concert</w:t>
            </w:r>
            <w:r w:rsidR="00721E7F">
              <w:rPr>
                <w:rFonts w:ascii="Euphemia" w:hAnsi="Euphemia"/>
              </w:rPr>
              <w:t xml:space="preserve">, </w:t>
            </w:r>
            <w:r w:rsidR="00721E7F">
              <w:rPr>
                <w:rFonts w:ascii="Euphemia" w:hAnsi="Euphemia"/>
                <w:i/>
              </w:rPr>
              <w:t>Women’s Spaces in Sound</w:t>
            </w:r>
            <w:r w:rsidR="00B27101">
              <w:rPr>
                <w:rFonts w:ascii="Euphemia" w:hAnsi="Euphemia"/>
              </w:rPr>
              <w:t xml:space="preserve"> – Holywell Music Room</w:t>
            </w:r>
          </w:p>
          <w:p w14:paraId="3396A7F4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04B88406" w14:textId="77777777" w:rsidTr="00721E7F">
        <w:tc>
          <w:tcPr>
            <w:tcW w:w="1980" w:type="dxa"/>
            <w:tcBorders>
              <w:bottom w:val="single" w:sz="4" w:space="0" w:color="auto"/>
            </w:tcBorders>
          </w:tcPr>
          <w:p w14:paraId="16C5A290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8:00</w:t>
            </w:r>
          </w:p>
          <w:p w14:paraId="4082A28F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59A6FB06" w14:textId="183E33B4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Dinner</w:t>
            </w:r>
            <w:r w:rsidR="00B27101">
              <w:rPr>
                <w:rFonts w:ascii="Euphemia" w:hAnsi="Euphemia"/>
              </w:rPr>
              <w:t xml:space="preserve"> – St Hilda’s College</w:t>
            </w:r>
          </w:p>
          <w:p w14:paraId="6EA32B14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721E7F" w14:paraId="026D2EA5" w14:textId="77777777" w:rsidTr="00721E7F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6EFA7DA8" w14:textId="77777777" w:rsidR="00721E7F" w:rsidRDefault="00721E7F" w:rsidP="000623E7">
            <w:pPr>
              <w:rPr>
                <w:rFonts w:ascii="Euphemia" w:hAnsi="Euphemia"/>
              </w:rPr>
            </w:pPr>
          </w:p>
          <w:p w14:paraId="7A329AE5" w14:textId="77777777" w:rsidR="00721E7F" w:rsidRPr="003F3A33" w:rsidRDefault="00721E7F" w:rsidP="000623E7">
            <w:pPr>
              <w:rPr>
                <w:rFonts w:ascii="Euphemia" w:hAnsi="Euphemia"/>
              </w:rPr>
            </w:pPr>
          </w:p>
        </w:tc>
      </w:tr>
      <w:tr w:rsidR="000623E7" w14:paraId="42DB9994" w14:textId="77777777" w:rsidTr="00A827D7">
        <w:tc>
          <w:tcPr>
            <w:tcW w:w="9016" w:type="dxa"/>
            <w:gridSpan w:val="2"/>
          </w:tcPr>
          <w:p w14:paraId="4B834564" w14:textId="288D91A5" w:rsidR="000623E7" w:rsidRPr="00B27101" w:rsidRDefault="00B27101" w:rsidP="000623E7">
            <w:pPr>
              <w:rPr>
                <w:rFonts w:ascii="Euphemia" w:hAnsi="Euphemia"/>
                <w:b/>
                <w:sz w:val="24"/>
              </w:rPr>
            </w:pPr>
            <w:r>
              <w:rPr>
                <w:rFonts w:ascii="Euphemia" w:hAnsi="Euphemia"/>
                <w:b/>
                <w:sz w:val="24"/>
              </w:rPr>
              <w:t xml:space="preserve">Tuesday </w:t>
            </w:r>
            <w:r w:rsidR="000623E7" w:rsidRPr="00B27101">
              <w:rPr>
                <w:rFonts w:ascii="Euphemia" w:hAnsi="Euphemia"/>
                <w:b/>
                <w:sz w:val="24"/>
              </w:rPr>
              <w:t>4 June</w:t>
            </w:r>
          </w:p>
          <w:p w14:paraId="675F01F9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5E8AB1A2" w14:textId="77777777" w:rsidTr="000623E7">
        <w:tc>
          <w:tcPr>
            <w:tcW w:w="1980" w:type="dxa"/>
          </w:tcPr>
          <w:p w14:paraId="57A24732" w14:textId="1F64A7DF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9:30 - </w:t>
            </w:r>
            <w:r w:rsidR="00721E7F">
              <w:rPr>
                <w:rFonts w:ascii="Euphemia" w:hAnsi="Euphemia"/>
              </w:rPr>
              <w:t>10</w:t>
            </w:r>
            <w:r w:rsidRPr="003F3A33">
              <w:rPr>
                <w:rFonts w:ascii="Euphemia" w:hAnsi="Euphemia"/>
              </w:rPr>
              <w:t>:</w:t>
            </w:r>
            <w:r w:rsidR="00721E7F">
              <w:rPr>
                <w:rFonts w:ascii="Euphemia" w:hAnsi="Euphemia"/>
              </w:rPr>
              <w:t>3</w:t>
            </w:r>
            <w:r w:rsidRPr="003F3A33">
              <w:rPr>
                <w:rFonts w:ascii="Euphemia" w:hAnsi="Euphemia"/>
              </w:rPr>
              <w:t>0</w:t>
            </w:r>
          </w:p>
          <w:p w14:paraId="7D9FA0B9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725292DD" w14:textId="7B290A36" w:rsidR="000623E7" w:rsidRDefault="000623E7" w:rsidP="000623E7">
            <w:pPr>
              <w:rPr>
                <w:rFonts w:ascii="Euphemia" w:hAnsi="Euphemia"/>
                <w:b/>
              </w:rPr>
            </w:pPr>
            <w:r w:rsidRPr="000623E7">
              <w:rPr>
                <w:rFonts w:ascii="Euphemia" w:hAnsi="Euphemia"/>
                <w:b/>
              </w:rPr>
              <w:t>Session 4:</w:t>
            </w:r>
          </w:p>
          <w:p w14:paraId="0542A86D" w14:textId="529667F2" w:rsidR="00721E7F" w:rsidRDefault="00721E7F" w:rsidP="00721E7F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Aurelia Annat (Oxford), </w:t>
            </w:r>
            <w:proofErr w:type="gramStart"/>
            <w:r w:rsidRPr="003F3A33">
              <w:rPr>
                <w:rFonts w:ascii="Euphemia" w:hAnsi="Euphemia"/>
              </w:rPr>
              <w:t>‘”The</w:t>
            </w:r>
            <w:proofErr w:type="gramEnd"/>
            <w:r w:rsidRPr="003F3A33">
              <w:rPr>
                <w:rFonts w:ascii="Euphemia" w:hAnsi="Euphemia"/>
              </w:rPr>
              <w:t xml:space="preserve"> Land that nurtured me” – female fantasy in women’s literary images of rural Ireland</w:t>
            </w:r>
            <w:r w:rsidR="00E46295">
              <w:rPr>
                <w:rFonts w:ascii="Euphemia" w:hAnsi="Euphemia"/>
              </w:rPr>
              <w:t>’</w:t>
            </w:r>
          </w:p>
          <w:p w14:paraId="6943FFB0" w14:textId="77777777" w:rsidR="00721E7F" w:rsidRPr="003F3A33" w:rsidRDefault="00721E7F" w:rsidP="00721E7F">
            <w:pPr>
              <w:rPr>
                <w:rFonts w:ascii="Euphemia" w:hAnsi="Euphemia"/>
              </w:rPr>
            </w:pPr>
          </w:p>
          <w:p w14:paraId="70B4F593" w14:textId="387C3019" w:rsidR="00721E7F" w:rsidRDefault="00721E7F" w:rsidP="00721E7F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Heidi </w:t>
            </w:r>
            <w:proofErr w:type="spellStart"/>
            <w:r w:rsidRPr="003F3A33">
              <w:rPr>
                <w:rFonts w:ascii="Euphemia" w:hAnsi="Euphemia"/>
              </w:rPr>
              <w:t>Liedke</w:t>
            </w:r>
            <w:proofErr w:type="spellEnd"/>
            <w:r w:rsidRPr="003F3A33">
              <w:rPr>
                <w:rFonts w:ascii="Euphemia" w:hAnsi="Euphemia"/>
              </w:rPr>
              <w:t xml:space="preserve"> (Queen Mary, University of London), ‘Wanderlust, the pursuit of natural history and the dynamics of idling in Margaret </w:t>
            </w:r>
            <w:proofErr w:type="spellStart"/>
            <w:r w:rsidRPr="003F3A33">
              <w:rPr>
                <w:rFonts w:ascii="Euphemia" w:hAnsi="Euphemia"/>
              </w:rPr>
              <w:t>Fountaine’s</w:t>
            </w:r>
            <w:proofErr w:type="spellEnd"/>
            <w:r w:rsidRPr="003F3A33">
              <w:rPr>
                <w:rFonts w:ascii="Euphemia" w:hAnsi="Euphemia"/>
              </w:rPr>
              <w:t xml:space="preserve"> travel writing’</w:t>
            </w:r>
          </w:p>
          <w:p w14:paraId="0F4E0028" w14:textId="3E68C68A" w:rsidR="004565B6" w:rsidRDefault="004565B6" w:rsidP="00721E7F">
            <w:pPr>
              <w:rPr>
                <w:rFonts w:ascii="Euphemia" w:hAnsi="Euphemia"/>
              </w:rPr>
            </w:pPr>
          </w:p>
          <w:p w14:paraId="309E1D33" w14:textId="67E1B406" w:rsidR="000623E7" w:rsidRDefault="004565B6" w:rsidP="00721E7F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 xml:space="preserve">Chair: </w:t>
            </w:r>
            <w:proofErr w:type="spellStart"/>
            <w:r>
              <w:rPr>
                <w:rFonts w:ascii="Euphemia" w:hAnsi="Euphemia"/>
              </w:rPr>
              <w:t>Senia</w:t>
            </w:r>
            <w:proofErr w:type="spellEnd"/>
            <w:r>
              <w:rPr>
                <w:rFonts w:ascii="Euphemia" w:hAnsi="Euphemia"/>
              </w:rPr>
              <w:t xml:space="preserve"> </w:t>
            </w:r>
            <w:proofErr w:type="spellStart"/>
            <w:r>
              <w:rPr>
                <w:rFonts w:ascii="Euphemia" w:hAnsi="Euphemia"/>
              </w:rPr>
              <w:t>Pa</w:t>
            </w:r>
            <w:r w:rsidRPr="004565B6">
              <w:rPr>
                <w:rFonts w:ascii="Euphemia" w:hAnsi="Euphemia" w:cs="IrisUPC"/>
              </w:rPr>
              <w:t>š</w:t>
            </w:r>
            <w:r>
              <w:rPr>
                <w:rFonts w:ascii="Euphemia" w:hAnsi="Euphemia" w:cs="IrisUPC"/>
              </w:rPr>
              <w:t>eta</w:t>
            </w:r>
            <w:proofErr w:type="spellEnd"/>
          </w:p>
          <w:p w14:paraId="6FE5D0DD" w14:textId="024F207D" w:rsidR="004565B6" w:rsidRDefault="004565B6" w:rsidP="00721E7F">
            <w:pPr>
              <w:rPr>
                <w:rFonts w:ascii="Euphemia" w:hAnsi="Euphemia"/>
              </w:rPr>
            </w:pPr>
          </w:p>
        </w:tc>
      </w:tr>
      <w:tr w:rsidR="000623E7" w14:paraId="2D06DE73" w14:textId="77777777" w:rsidTr="000623E7">
        <w:tc>
          <w:tcPr>
            <w:tcW w:w="1980" w:type="dxa"/>
          </w:tcPr>
          <w:p w14:paraId="644D040A" w14:textId="28E1DBE4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1</w:t>
            </w:r>
            <w:r w:rsidR="00721E7F">
              <w:rPr>
                <w:rFonts w:ascii="Euphemia" w:hAnsi="Euphemia"/>
              </w:rPr>
              <w:t>0</w:t>
            </w:r>
            <w:r w:rsidRPr="003F3A33">
              <w:rPr>
                <w:rFonts w:ascii="Euphemia" w:hAnsi="Euphemia"/>
              </w:rPr>
              <w:t>:</w:t>
            </w:r>
            <w:r w:rsidR="00721E7F">
              <w:rPr>
                <w:rFonts w:ascii="Euphemia" w:hAnsi="Euphemia"/>
              </w:rPr>
              <w:t>3</w:t>
            </w:r>
            <w:r w:rsidRPr="003F3A33">
              <w:rPr>
                <w:rFonts w:ascii="Euphemia" w:hAnsi="Euphemia"/>
              </w:rPr>
              <w:t>0 – 11:</w:t>
            </w:r>
            <w:r w:rsidR="00721E7F">
              <w:rPr>
                <w:rFonts w:ascii="Euphemia" w:hAnsi="Euphemia"/>
              </w:rPr>
              <w:t>0</w:t>
            </w:r>
            <w:r w:rsidRPr="003F3A33">
              <w:rPr>
                <w:rFonts w:ascii="Euphemia" w:hAnsi="Euphemia"/>
              </w:rPr>
              <w:t>0</w:t>
            </w:r>
          </w:p>
          <w:p w14:paraId="09CD7DBB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144477F8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Tea and coffee</w:t>
            </w:r>
          </w:p>
          <w:p w14:paraId="2B5D154C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51E26BEC" w14:textId="77777777" w:rsidTr="000623E7">
        <w:tc>
          <w:tcPr>
            <w:tcW w:w="1980" w:type="dxa"/>
          </w:tcPr>
          <w:p w14:paraId="7DD14677" w14:textId="284707F8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11:</w:t>
            </w:r>
            <w:r w:rsidR="00721E7F">
              <w:rPr>
                <w:rFonts w:ascii="Euphemia" w:hAnsi="Euphemia"/>
              </w:rPr>
              <w:t>0</w:t>
            </w:r>
            <w:r w:rsidRPr="003F3A33">
              <w:rPr>
                <w:rFonts w:ascii="Euphemia" w:hAnsi="Euphemia"/>
              </w:rPr>
              <w:t>0 – 12:30</w:t>
            </w:r>
          </w:p>
          <w:p w14:paraId="7B90B372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3BF13D95" w14:textId="50BDB2F1" w:rsidR="00721E7F" w:rsidRPr="003F3A33" w:rsidRDefault="000623E7" w:rsidP="00721E7F">
            <w:pPr>
              <w:rPr>
                <w:rFonts w:ascii="Euphemia" w:hAnsi="Euphemia"/>
              </w:rPr>
            </w:pPr>
            <w:r w:rsidRPr="000623E7">
              <w:rPr>
                <w:rFonts w:ascii="Euphemia" w:hAnsi="Euphemia"/>
                <w:b/>
              </w:rPr>
              <w:t>Session 5:</w:t>
            </w:r>
          </w:p>
          <w:p w14:paraId="3F0BCF36" w14:textId="77777777" w:rsidR="00FF1D22" w:rsidRDefault="00FF1D22" w:rsidP="00FF1D22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Maria </w:t>
            </w:r>
            <w:proofErr w:type="spellStart"/>
            <w:r w:rsidRPr="003F3A33">
              <w:rPr>
                <w:rFonts w:ascii="Euphemia" w:hAnsi="Euphemia"/>
              </w:rPr>
              <w:t>Golo</w:t>
            </w:r>
            <w:r>
              <w:rPr>
                <w:rFonts w:ascii="Euphemia" w:hAnsi="Euphemia"/>
              </w:rPr>
              <w:t>v</w:t>
            </w:r>
            <w:r w:rsidRPr="003F3A33">
              <w:rPr>
                <w:rFonts w:ascii="Euphemia" w:hAnsi="Euphemia"/>
              </w:rPr>
              <w:t>teeva</w:t>
            </w:r>
            <w:proofErr w:type="spellEnd"/>
            <w:r w:rsidRPr="003F3A33">
              <w:rPr>
                <w:rFonts w:ascii="Euphemia" w:hAnsi="Euphemia"/>
              </w:rPr>
              <w:t xml:space="preserve"> (St Andrews), ‘Theresa Feodorovna </w:t>
            </w:r>
            <w:proofErr w:type="spellStart"/>
            <w:r w:rsidRPr="003F3A33">
              <w:rPr>
                <w:rFonts w:ascii="Euphemia" w:hAnsi="Euphemia"/>
              </w:rPr>
              <w:t>Ries</w:t>
            </w:r>
            <w:proofErr w:type="spellEnd"/>
            <w:r w:rsidRPr="003F3A33">
              <w:rPr>
                <w:rFonts w:ascii="Euphemia" w:hAnsi="Euphemia"/>
              </w:rPr>
              <w:t xml:space="preserve">: the rebel of </w:t>
            </w:r>
            <w:r w:rsidRPr="00E46295">
              <w:rPr>
                <w:rFonts w:ascii="Euphemia" w:hAnsi="Euphemia"/>
                <w:i/>
              </w:rPr>
              <w:t>Belle Époque</w:t>
            </w:r>
            <w:r w:rsidRPr="003F3A33">
              <w:rPr>
                <w:rFonts w:ascii="Euphemia" w:hAnsi="Euphemia"/>
              </w:rPr>
              <w:t xml:space="preserve"> Vienna’</w:t>
            </w:r>
          </w:p>
          <w:p w14:paraId="10FA26B1" w14:textId="77777777" w:rsidR="00377B07" w:rsidRDefault="00377B07" w:rsidP="00377B07">
            <w:pPr>
              <w:rPr>
                <w:rFonts w:ascii="Euphemia" w:hAnsi="Euphemia"/>
              </w:rPr>
            </w:pPr>
          </w:p>
          <w:p w14:paraId="1002F113" w14:textId="77777777" w:rsidR="005C35BB" w:rsidRDefault="005C35BB" w:rsidP="005C35BB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Anna Cooper (Tulane), ‘Women who </w:t>
            </w:r>
            <w:proofErr w:type="gramStart"/>
            <w:r w:rsidRPr="003F3A33">
              <w:rPr>
                <w:rFonts w:ascii="Euphemia" w:hAnsi="Euphemia"/>
              </w:rPr>
              <w:t>work:</w:t>
            </w:r>
            <w:proofErr w:type="gramEnd"/>
            <w:r w:rsidRPr="003F3A33">
              <w:rPr>
                <w:rFonts w:ascii="Euphemia" w:hAnsi="Euphemia"/>
              </w:rPr>
              <w:t xml:space="preserve"> Madame </w:t>
            </w:r>
            <w:proofErr w:type="spellStart"/>
            <w:r w:rsidRPr="003F3A33">
              <w:rPr>
                <w:rFonts w:ascii="Euphemia" w:hAnsi="Euphemia"/>
              </w:rPr>
              <w:t>Aurélie</w:t>
            </w:r>
            <w:proofErr w:type="spellEnd"/>
            <w:r w:rsidRPr="003F3A33">
              <w:rPr>
                <w:rFonts w:ascii="Euphemia" w:hAnsi="Euphemia"/>
              </w:rPr>
              <w:t xml:space="preserve"> and female professional advancement in </w:t>
            </w:r>
            <w:r w:rsidRPr="003F3A33">
              <w:rPr>
                <w:rFonts w:ascii="Euphemia" w:hAnsi="Euphemia"/>
                <w:i/>
              </w:rPr>
              <w:t>Au Bonheur des Dames</w:t>
            </w:r>
            <w:r w:rsidRPr="003F3A33">
              <w:rPr>
                <w:rFonts w:ascii="Euphemia" w:hAnsi="Euphemia"/>
              </w:rPr>
              <w:t>’</w:t>
            </w:r>
          </w:p>
          <w:p w14:paraId="5BE71EEC" w14:textId="77777777" w:rsidR="005C35BB" w:rsidRPr="003F3A33" w:rsidRDefault="005C35BB" w:rsidP="005C35BB">
            <w:pPr>
              <w:rPr>
                <w:rFonts w:ascii="Euphemia" w:hAnsi="Euphemia"/>
              </w:rPr>
            </w:pPr>
          </w:p>
          <w:p w14:paraId="4C9A2657" w14:textId="77777777" w:rsidR="005C35BB" w:rsidRPr="003F3A33" w:rsidRDefault="005C35BB" w:rsidP="005C35BB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Mara Gold (Oxford), </w:t>
            </w:r>
            <w:proofErr w:type="gramStart"/>
            <w:r>
              <w:rPr>
                <w:rFonts w:ascii="Euphemia" w:hAnsi="Euphemia"/>
              </w:rPr>
              <w:t>‘”Sappho</w:t>
            </w:r>
            <w:proofErr w:type="gramEnd"/>
            <w:r>
              <w:rPr>
                <w:rFonts w:ascii="Euphemia" w:hAnsi="Euphemia"/>
              </w:rPr>
              <w:t xml:space="preserve"> Schoolmistress”: women’s educational spaces and lesbian desire’</w:t>
            </w:r>
          </w:p>
          <w:p w14:paraId="79411C2A" w14:textId="286FE24B" w:rsidR="00377B07" w:rsidRDefault="00377B07" w:rsidP="005C35BB">
            <w:pPr>
              <w:rPr>
                <w:rFonts w:ascii="Euphemia" w:hAnsi="Euphemia"/>
              </w:rPr>
            </w:pPr>
          </w:p>
        </w:tc>
      </w:tr>
      <w:tr w:rsidR="000623E7" w14:paraId="4D8DEB92" w14:textId="77777777" w:rsidTr="000623E7">
        <w:tc>
          <w:tcPr>
            <w:tcW w:w="1980" w:type="dxa"/>
          </w:tcPr>
          <w:p w14:paraId="49064B03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12:30 - 13:30</w:t>
            </w:r>
          </w:p>
          <w:p w14:paraId="76530F87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1EDDC2E4" w14:textId="2579DEA0" w:rsidR="000623E7" w:rsidRPr="003F3A33" w:rsidRDefault="006C4086" w:rsidP="000623E7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Break for l</w:t>
            </w:r>
            <w:bookmarkStart w:id="0" w:name="_GoBack"/>
            <w:bookmarkEnd w:id="0"/>
            <w:r w:rsidR="000623E7" w:rsidRPr="003F3A33">
              <w:rPr>
                <w:rFonts w:ascii="Euphemia" w:hAnsi="Euphemia"/>
              </w:rPr>
              <w:t>unch</w:t>
            </w:r>
          </w:p>
          <w:p w14:paraId="6B87A33A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0623E7" w14:paraId="707FA7C7" w14:textId="77777777" w:rsidTr="000623E7">
        <w:tc>
          <w:tcPr>
            <w:tcW w:w="1980" w:type="dxa"/>
          </w:tcPr>
          <w:p w14:paraId="2A094222" w14:textId="77777777" w:rsidR="000623E7" w:rsidRPr="003F3A33" w:rsidRDefault="000623E7" w:rsidP="000623E7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>1:30 – 2:30</w:t>
            </w:r>
          </w:p>
          <w:p w14:paraId="5893117C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0EF0CE47" w14:textId="48EBD499" w:rsidR="000623E7" w:rsidRPr="003F3A33" w:rsidRDefault="000623E7" w:rsidP="000623E7">
            <w:pPr>
              <w:rPr>
                <w:rFonts w:ascii="Euphemia" w:hAnsi="Euphemia"/>
              </w:rPr>
            </w:pPr>
            <w:r w:rsidRPr="000623E7">
              <w:rPr>
                <w:rFonts w:ascii="Euphemia" w:hAnsi="Euphemia"/>
                <w:b/>
              </w:rPr>
              <w:t>Roundtable:</w:t>
            </w:r>
            <w:r w:rsidRPr="003F3A33">
              <w:rPr>
                <w:rFonts w:ascii="Euphemia" w:hAnsi="Euphemia"/>
              </w:rPr>
              <w:t xml:space="preserve"> Approaches to female subjectivity and the spatial turn, with Fiona Macintosh (Oxford), Sneha Krishnan (Oxford)</w:t>
            </w:r>
            <w:r w:rsidR="001976AE">
              <w:rPr>
                <w:rFonts w:ascii="Euphemia" w:hAnsi="Euphemia"/>
              </w:rPr>
              <w:t xml:space="preserve">, Rebecca Savage (Birmingham), and Marie </w:t>
            </w:r>
            <w:proofErr w:type="spellStart"/>
            <w:r w:rsidR="001976AE">
              <w:rPr>
                <w:rFonts w:ascii="Euphemia" w:hAnsi="Euphemia"/>
              </w:rPr>
              <w:t>D</w:t>
            </w:r>
            <w:r w:rsidR="00017FBE">
              <w:rPr>
                <w:rFonts w:ascii="Euphemia" w:hAnsi="Euphemia"/>
              </w:rPr>
              <w:t>aouda</w:t>
            </w:r>
            <w:proofErr w:type="spellEnd"/>
            <w:r w:rsidR="00017FBE">
              <w:rPr>
                <w:rFonts w:ascii="Euphemia" w:hAnsi="Euphemia"/>
              </w:rPr>
              <w:t xml:space="preserve"> (Oxford).</w:t>
            </w:r>
          </w:p>
          <w:p w14:paraId="1D12ACE6" w14:textId="77777777" w:rsidR="000623E7" w:rsidRDefault="000623E7">
            <w:pPr>
              <w:rPr>
                <w:rFonts w:ascii="Euphemia" w:hAnsi="Euphemia"/>
              </w:rPr>
            </w:pPr>
          </w:p>
        </w:tc>
      </w:tr>
      <w:tr w:rsidR="003D0FF4" w14:paraId="7604FA39" w14:textId="77777777" w:rsidTr="000623E7">
        <w:tc>
          <w:tcPr>
            <w:tcW w:w="1980" w:type="dxa"/>
          </w:tcPr>
          <w:p w14:paraId="2301945C" w14:textId="30D3F30E" w:rsidR="003D0FF4" w:rsidRPr="003D0FF4" w:rsidRDefault="003D0FF4" w:rsidP="000623E7">
            <w:pPr>
              <w:rPr>
                <w:rFonts w:ascii="Euphemia" w:hAnsi="Euphemia"/>
              </w:rPr>
            </w:pPr>
            <w:r w:rsidRPr="003D0FF4">
              <w:rPr>
                <w:rFonts w:ascii="Euphemia" w:hAnsi="Euphemia"/>
              </w:rPr>
              <w:t>2:30 – 3:00</w:t>
            </w:r>
          </w:p>
        </w:tc>
        <w:tc>
          <w:tcPr>
            <w:tcW w:w="7036" w:type="dxa"/>
          </w:tcPr>
          <w:p w14:paraId="0EA54998" w14:textId="5E0A39AF" w:rsidR="003D0FF4" w:rsidRPr="003D0FF4" w:rsidRDefault="003D0FF4" w:rsidP="000623E7">
            <w:pPr>
              <w:rPr>
                <w:rFonts w:ascii="Euphemia" w:hAnsi="Euphemia"/>
              </w:rPr>
            </w:pPr>
            <w:r w:rsidRPr="003D0FF4">
              <w:rPr>
                <w:rFonts w:ascii="Euphemia" w:hAnsi="Euphemia"/>
              </w:rPr>
              <w:t>Tea and coffee</w:t>
            </w:r>
          </w:p>
        </w:tc>
      </w:tr>
      <w:tr w:rsidR="000623E7" w14:paraId="478DF389" w14:textId="77777777" w:rsidTr="000623E7">
        <w:tc>
          <w:tcPr>
            <w:tcW w:w="1980" w:type="dxa"/>
          </w:tcPr>
          <w:p w14:paraId="2755B10E" w14:textId="61FF45AA" w:rsidR="000623E7" w:rsidRPr="003F3A33" w:rsidRDefault="003D0FF4" w:rsidP="000623E7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3:0</w:t>
            </w:r>
            <w:r w:rsidR="000623E7" w:rsidRPr="003F3A33">
              <w:rPr>
                <w:rFonts w:ascii="Euphemia" w:hAnsi="Euphemia"/>
              </w:rPr>
              <w:t xml:space="preserve">0 – </w:t>
            </w:r>
            <w:r>
              <w:rPr>
                <w:rFonts w:ascii="Euphemia" w:hAnsi="Euphemia"/>
              </w:rPr>
              <w:t>4:00</w:t>
            </w:r>
          </w:p>
          <w:p w14:paraId="3C0B2DDD" w14:textId="77777777" w:rsidR="000623E7" w:rsidRDefault="000623E7">
            <w:pPr>
              <w:rPr>
                <w:rFonts w:ascii="Euphemia" w:hAnsi="Euphemia"/>
              </w:rPr>
            </w:pPr>
          </w:p>
        </w:tc>
        <w:tc>
          <w:tcPr>
            <w:tcW w:w="7036" w:type="dxa"/>
          </w:tcPr>
          <w:p w14:paraId="33BFB09B" w14:textId="1886B181" w:rsidR="000623E7" w:rsidRDefault="000623E7">
            <w:pPr>
              <w:rPr>
                <w:rFonts w:ascii="Euphemia" w:hAnsi="Euphemia"/>
              </w:rPr>
            </w:pPr>
            <w:r w:rsidRPr="000623E7">
              <w:rPr>
                <w:rFonts w:ascii="Euphemia" w:hAnsi="Euphemia"/>
                <w:b/>
              </w:rPr>
              <w:t>Session 6:</w:t>
            </w:r>
          </w:p>
          <w:p w14:paraId="172F628D" w14:textId="77777777" w:rsidR="005C35BB" w:rsidRDefault="005C35BB" w:rsidP="005C35BB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Rachel </w:t>
            </w:r>
            <w:proofErr w:type="spellStart"/>
            <w:r w:rsidRPr="003F3A33">
              <w:rPr>
                <w:rFonts w:ascii="Euphemia" w:hAnsi="Euphemia"/>
              </w:rPr>
              <w:t>Ozerkevich</w:t>
            </w:r>
            <w:proofErr w:type="spellEnd"/>
            <w:r w:rsidRPr="003F3A33">
              <w:rPr>
                <w:rFonts w:ascii="Euphemia" w:hAnsi="Euphemia"/>
              </w:rPr>
              <w:t xml:space="preserve"> (North Carolina), ‘Taking up space: female weightlifters in French physical culture publications, 1870-1914</w:t>
            </w:r>
          </w:p>
          <w:p w14:paraId="4AAE0CBB" w14:textId="77777777" w:rsidR="005C35BB" w:rsidRDefault="005C35BB" w:rsidP="005C35BB">
            <w:pPr>
              <w:rPr>
                <w:rFonts w:ascii="Euphemia" w:hAnsi="Euphemia"/>
              </w:rPr>
            </w:pPr>
          </w:p>
          <w:p w14:paraId="22CF7A86" w14:textId="122B4A9D" w:rsidR="005C35BB" w:rsidRDefault="005C35BB" w:rsidP="005C35BB">
            <w:pPr>
              <w:rPr>
                <w:rFonts w:ascii="Euphemia" w:hAnsi="Euphemia"/>
              </w:rPr>
            </w:pPr>
            <w:r w:rsidRPr="003F3A33">
              <w:rPr>
                <w:rFonts w:ascii="Euphemia" w:hAnsi="Euphemia"/>
              </w:rPr>
              <w:t xml:space="preserve">Hannah Halliwell (Birmingham), ‘The dangers of desire: the </w:t>
            </w:r>
            <w:r w:rsidRPr="003F3A33">
              <w:rPr>
                <w:rFonts w:ascii="Euphemia" w:hAnsi="Euphemia"/>
                <w:i/>
              </w:rPr>
              <w:t>morphinomane</w:t>
            </w:r>
            <w:r w:rsidRPr="003F3A33">
              <w:rPr>
                <w:rFonts w:ascii="Euphemia" w:hAnsi="Euphemia"/>
              </w:rPr>
              <w:t xml:space="preserve"> in French art (1880-c.1916)’</w:t>
            </w:r>
          </w:p>
          <w:p w14:paraId="13EB5E51" w14:textId="6191DC5C" w:rsidR="005C35BB" w:rsidRDefault="005C35BB">
            <w:pPr>
              <w:rPr>
                <w:rFonts w:ascii="Euphemia" w:hAnsi="Euphemia"/>
              </w:rPr>
            </w:pPr>
          </w:p>
        </w:tc>
      </w:tr>
      <w:tr w:rsidR="001976AE" w14:paraId="5F83407B" w14:textId="77777777" w:rsidTr="000623E7">
        <w:tc>
          <w:tcPr>
            <w:tcW w:w="1980" w:type="dxa"/>
          </w:tcPr>
          <w:p w14:paraId="73631505" w14:textId="44A81E44" w:rsidR="001976AE" w:rsidRDefault="001976AE" w:rsidP="000623E7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4:00 – 4:15</w:t>
            </w:r>
          </w:p>
        </w:tc>
        <w:tc>
          <w:tcPr>
            <w:tcW w:w="7036" w:type="dxa"/>
          </w:tcPr>
          <w:p w14:paraId="3B2A4419" w14:textId="403E255E" w:rsidR="001976AE" w:rsidRPr="001976AE" w:rsidRDefault="001976AE">
            <w:pPr>
              <w:rPr>
                <w:rFonts w:ascii="Euphemia" w:hAnsi="Euphemia"/>
              </w:rPr>
            </w:pPr>
            <w:r w:rsidRPr="001976AE">
              <w:rPr>
                <w:rFonts w:ascii="Euphemia" w:hAnsi="Euphemia"/>
              </w:rPr>
              <w:t>Closing remarks</w:t>
            </w:r>
          </w:p>
        </w:tc>
      </w:tr>
    </w:tbl>
    <w:p w14:paraId="3242F488" w14:textId="4DABC672" w:rsidR="004F2622" w:rsidRPr="003F3A33" w:rsidRDefault="004F2622">
      <w:pPr>
        <w:rPr>
          <w:rFonts w:ascii="Euphemia" w:hAnsi="Euphemia"/>
        </w:rPr>
      </w:pPr>
    </w:p>
    <w:p w14:paraId="536F7034" w14:textId="77777777" w:rsidR="003F3A33" w:rsidRPr="003F3A33" w:rsidRDefault="003F3A33">
      <w:pPr>
        <w:rPr>
          <w:rFonts w:ascii="Euphemia" w:hAnsi="Euphemia"/>
        </w:rPr>
      </w:pPr>
    </w:p>
    <w:p w14:paraId="329A90B9" w14:textId="77777777" w:rsidR="004F2622" w:rsidRPr="003F3A33" w:rsidRDefault="004F2622">
      <w:pPr>
        <w:rPr>
          <w:rFonts w:ascii="Euphemia" w:hAnsi="Euphemia"/>
        </w:rPr>
      </w:pPr>
    </w:p>
    <w:sectPr w:rsidR="004F2622" w:rsidRPr="003F3A33" w:rsidSect="00B2710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22"/>
    <w:rsid w:val="00017FBE"/>
    <w:rsid w:val="000623E7"/>
    <w:rsid w:val="001976AE"/>
    <w:rsid w:val="001F5D49"/>
    <w:rsid w:val="00240F36"/>
    <w:rsid w:val="00377B07"/>
    <w:rsid w:val="003902E7"/>
    <w:rsid w:val="003D0FF4"/>
    <w:rsid w:val="003E6988"/>
    <w:rsid w:val="003F3A33"/>
    <w:rsid w:val="003F6DD4"/>
    <w:rsid w:val="004565B6"/>
    <w:rsid w:val="004F2622"/>
    <w:rsid w:val="00517FC5"/>
    <w:rsid w:val="00543E3D"/>
    <w:rsid w:val="005C35BB"/>
    <w:rsid w:val="006C4086"/>
    <w:rsid w:val="006D0A37"/>
    <w:rsid w:val="00721E7F"/>
    <w:rsid w:val="009D0AC2"/>
    <w:rsid w:val="00B27101"/>
    <w:rsid w:val="00B777C0"/>
    <w:rsid w:val="00DF4257"/>
    <w:rsid w:val="00E46295"/>
    <w:rsid w:val="00E770B7"/>
    <w:rsid w:val="00F92062"/>
    <w:rsid w:val="00FD4C73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1280"/>
  <w15:chartTrackingRefBased/>
  <w15:docId w15:val="{97AAA7B2-BF05-4A59-8FC3-EDF6481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40F36"/>
    <w:pPr>
      <w:spacing w:before="12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0F36"/>
    <w:rPr>
      <w:sz w:val="20"/>
      <w:szCs w:val="20"/>
    </w:rPr>
  </w:style>
  <w:style w:type="table" w:styleId="TableGrid">
    <w:name w:val="Table Grid"/>
    <w:basedOn w:val="TableNormal"/>
    <w:uiPriority w:val="39"/>
    <w:rsid w:val="0006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2019-05-20T11:39:00Z</dcterms:created>
  <dcterms:modified xsi:type="dcterms:W3CDTF">2019-05-20T14:16:00Z</dcterms:modified>
</cp:coreProperties>
</file>